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C23E" w14:textId="1323643A" w:rsidR="1323643A" w:rsidRDefault="1323643A" w:rsidP="1323643A">
      <w:r>
        <w:rPr>
          <w:noProof/>
          <w:lang w:val="es-CL" w:eastAsia="es-CL"/>
        </w:rPr>
        <w:drawing>
          <wp:inline distT="0" distB="0" distL="0" distR="0" wp14:anchorId="0CF8CD4A" wp14:editId="2C1F347F">
            <wp:extent cx="1524000" cy="1524000"/>
            <wp:effectExtent l="0" t="0" r="0" b="0"/>
            <wp:docPr id="13746839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A18CC" w14:textId="51F0030F" w:rsidR="1323643A" w:rsidRDefault="1323643A" w:rsidP="1323643A"/>
    <w:tbl>
      <w:tblPr>
        <w:tblpPr w:leftFromText="141" w:rightFromText="141" w:bottomFromText="160" w:vertAnchor="page" w:horzAnchor="margin" w:tblpY="3961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162511" w14:paraId="3238458F" w14:textId="77777777" w:rsidTr="1323643A">
        <w:trPr>
          <w:trHeight w:val="211"/>
        </w:trPr>
        <w:tc>
          <w:tcPr>
            <w:tcW w:w="101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F2CF97" w14:textId="77777777" w:rsidR="00162511" w:rsidRDefault="00162511" w:rsidP="005C3179">
            <w:pPr>
              <w:rPr>
                <w:b/>
                <w:sz w:val="26"/>
                <w:szCs w:val="26"/>
                <w:lang w:val="es-CL" w:eastAsia="en-US"/>
              </w:rPr>
            </w:pPr>
            <w:r>
              <w:rPr>
                <w:b/>
                <w:sz w:val="26"/>
                <w:szCs w:val="26"/>
              </w:rPr>
              <w:t>Datos Personales</w:t>
            </w:r>
          </w:p>
        </w:tc>
      </w:tr>
      <w:tr w:rsidR="00162511" w14:paraId="5104BFA6" w14:textId="77777777" w:rsidTr="1323643A">
        <w:trPr>
          <w:trHeight w:val="211"/>
        </w:trPr>
        <w:tc>
          <w:tcPr>
            <w:tcW w:w="101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AF5DEA" w14:textId="77777777" w:rsidR="00162511" w:rsidRDefault="00162511" w:rsidP="005C3179">
            <w:pPr>
              <w:rPr>
                <w:sz w:val="22"/>
                <w:szCs w:val="22"/>
              </w:rPr>
            </w:pPr>
            <w:r>
              <w:t>Nombre completo: Víctor Esteban Zúñiga Alegría</w:t>
            </w:r>
          </w:p>
          <w:p w14:paraId="45234273" w14:textId="77777777" w:rsidR="00162511" w:rsidRDefault="00162511" w:rsidP="005C3179">
            <w:r>
              <w:t>Fecha de nacimiento: 06/04/1993</w:t>
            </w:r>
          </w:p>
          <w:p w14:paraId="0D61CF3A" w14:textId="40D8AEB0" w:rsidR="00162511" w:rsidRDefault="1323643A" w:rsidP="005C3179">
            <w:r>
              <w:t>Dirección: pasaje Lago Llanquihue 2422 Quilpué</w:t>
            </w:r>
          </w:p>
          <w:p w14:paraId="6387E9C5" w14:textId="77777777" w:rsidR="00162511" w:rsidRDefault="00162511" w:rsidP="005C3179">
            <w:r>
              <w:t>Teléfono: +56983196187</w:t>
            </w:r>
          </w:p>
          <w:p w14:paraId="158E0BAE" w14:textId="77777777" w:rsidR="00162511" w:rsidRDefault="00162511" w:rsidP="005C3179">
            <w:pPr>
              <w:rPr>
                <w:lang w:val="en-US"/>
              </w:rPr>
            </w:pPr>
            <w:r>
              <w:t xml:space="preserve">Mail: </w:t>
            </w:r>
            <w:hyperlink r:id="rId5" w:history="1">
              <w:r w:rsidRPr="001A7F35">
                <w:t>victor.zuniga.alegria@gmail.com</w:t>
              </w:r>
            </w:hyperlink>
          </w:p>
          <w:p w14:paraId="48FCD34F" w14:textId="77777777" w:rsidR="005C3179" w:rsidRDefault="005C3179" w:rsidP="005C3179"/>
          <w:p w14:paraId="59BEFD59" w14:textId="77777777" w:rsidR="00162511" w:rsidRDefault="00162511" w:rsidP="005C3179">
            <w:r>
              <w:rPr>
                <w:b/>
                <w:sz w:val="26"/>
                <w:szCs w:val="26"/>
              </w:rPr>
              <w:t>Objetivo Profesional</w:t>
            </w:r>
          </w:p>
        </w:tc>
      </w:tr>
      <w:tr w:rsidR="00162511" w14:paraId="6BE5388D" w14:textId="77777777" w:rsidTr="1323643A">
        <w:trPr>
          <w:trHeight w:val="211"/>
        </w:trPr>
        <w:tc>
          <w:tcPr>
            <w:tcW w:w="101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0B368B" w14:textId="12CBBD5D" w:rsidR="00162511" w:rsidRPr="00DE664E" w:rsidRDefault="1323643A" w:rsidP="005C3179">
            <w:pPr>
              <w:rPr>
                <w:rFonts w:cs="Calibri"/>
              </w:rPr>
            </w:pPr>
            <w:r w:rsidRPr="1323643A">
              <w:t>Obtener un puesto relacionado con la minería o metalurgia donde pueda desempeñar labores propias de mi formación.</w:t>
            </w:r>
          </w:p>
          <w:p w14:paraId="42507DF9" w14:textId="77777777" w:rsidR="005C3179" w:rsidRPr="00162511" w:rsidRDefault="005C3179" w:rsidP="005C3179">
            <w:pPr>
              <w:rPr>
                <w:rFonts w:cs="Calibri"/>
                <w:sz w:val="20"/>
              </w:rPr>
            </w:pPr>
          </w:p>
          <w:p w14:paraId="1E9BDBCD" w14:textId="77777777" w:rsidR="00162511" w:rsidRPr="00162511" w:rsidRDefault="00162511" w:rsidP="005C3179">
            <w:pPr>
              <w:rPr>
                <w:sz w:val="22"/>
                <w:lang w:val="es-CL"/>
              </w:rPr>
            </w:pPr>
            <w:r>
              <w:rPr>
                <w:b/>
                <w:sz w:val="26"/>
                <w:szCs w:val="26"/>
              </w:rPr>
              <w:t>Antecedentes Académicos</w:t>
            </w:r>
          </w:p>
        </w:tc>
      </w:tr>
      <w:tr w:rsidR="00162511" w14:paraId="0F9E933E" w14:textId="77777777" w:rsidTr="1323643A">
        <w:trPr>
          <w:trHeight w:val="211"/>
        </w:trPr>
        <w:tc>
          <w:tcPr>
            <w:tcW w:w="10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F88A6" w14:textId="65C135C5" w:rsidR="00162511" w:rsidRDefault="1323643A" w:rsidP="1323643A">
            <w:pPr>
              <w:rPr>
                <w:sz w:val="20"/>
                <w:szCs w:val="20"/>
              </w:rPr>
            </w:pPr>
            <w:r>
              <w:t>Formación Universitaria</w:t>
            </w:r>
          </w:p>
          <w:p w14:paraId="54369032" w14:textId="56F77679" w:rsidR="00162511" w:rsidRDefault="1323643A" w:rsidP="005C3179">
            <w:pPr>
              <w:rPr>
                <w:sz w:val="20"/>
                <w:szCs w:val="20"/>
              </w:rPr>
            </w:pPr>
            <w:r w:rsidRPr="1323643A">
              <w:rPr>
                <w:sz w:val="20"/>
                <w:szCs w:val="20"/>
              </w:rPr>
              <w:t>Universidad Técnica Federico Santa María</w:t>
            </w:r>
            <w:bookmarkStart w:id="0" w:name="_GoBack"/>
            <w:bookmarkEnd w:id="0"/>
          </w:p>
          <w:p w14:paraId="71658EA8" w14:textId="270A3752" w:rsidR="00162511" w:rsidRDefault="1323643A" w:rsidP="1323643A">
            <w:r w:rsidRPr="1323643A">
              <w:rPr>
                <w:sz w:val="20"/>
                <w:szCs w:val="20"/>
              </w:rPr>
              <w:t>2011-2012 Ingeniería Civil Eléctrica</w:t>
            </w:r>
          </w:p>
          <w:p w14:paraId="4F025E6A" w14:textId="16DB3F00" w:rsidR="00162511" w:rsidRDefault="00DE664E" w:rsidP="1323643A">
            <w:r>
              <w:rPr>
                <w:sz w:val="20"/>
                <w:szCs w:val="20"/>
              </w:rPr>
              <w:t>2013-2015</w:t>
            </w:r>
            <w:r w:rsidR="1323643A" w:rsidRPr="1323643A">
              <w:rPr>
                <w:sz w:val="20"/>
                <w:szCs w:val="20"/>
              </w:rPr>
              <w:t xml:space="preserve"> Técnico Universitario en Minería y Metalurgia</w:t>
            </w:r>
          </w:p>
          <w:p w14:paraId="0C54CAA7" w14:textId="20BF25F6" w:rsidR="00162511" w:rsidRDefault="00DE664E" w:rsidP="13236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Egresado</w:t>
            </w:r>
          </w:p>
          <w:p w14:paraId="105D0ACE" w14:textId="77777777" w:rsidR="00162511" w:rsidRDefault="00162511" w:rsidP="005C3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Promedio de Notas 79</w:t>
            </w:r>
          </w:p>
          <w:p w14:paraId="31C4874D" w14:textId="77777777" w:rsidR="00162511" w:rsidRDefault="00162511" w:rsidP="005C3179"/>
          <w:p w14:paraId="053726BA" w14:textId="77777777" w:rsidR="00162511" w:rsidRDefault="00162511" w:rsidP="005C3179">
            <w:pPr>
              <w:rPr>
                <w:sz w:val="22"/>
                <w:szCs w:val="22"/>
              </w:rPr>
            </w:pPr>
            <w:r>
              <w:t>Educación básica y media</w:t>
            </w:r>
          </w:p>
          <w:p w14:paraId="285D7855" w14:textId="77777777" w:rsidR="00162511" w:rsidRDefault="00162511" w:rsidP="005C3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Colegio Esperanza</w:t>
            </w:r>
          </w:p>
          <w:p w14:paraId="064BF3FA" w14:textId="77777777" w:rsidR="00162511" w:rsidRDefault="00162511" w:rsidP="005C3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6.1</w:t>
            </w:r>
          </w:p>
          <w:p w14:paraId="1C0AEAC7" w14:textId="77777777" w:rsidR="005C3179" w:rsidRDefault="005C3179" w:rsidP="005C3179">
            <w:pPr>
              <w:rPr>
                <w:sz w:val="20"/>
                <w:szCs w:val="20"/>
              </w:rPr>
            </w:pPr>
          </w:p>
          <w:p w14:paraId="5795EFCB" w14:textId="77777777" w:rsidR="00162511" w:rsidRDefault="00162511" w:rsidP="005C3179">
            <w:pPr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Experiencia laboral</w:t>
            </w:r>
          </w:p>
        </w:tc>
      </w:tr>
      <w:tr w:rsidR="00162511" w14:paraId="12F41375" w14:textId="77777777" w:rsidTr="1323643A">
        <w:trPr>
          <w:trHeight w:val="211"/>
        </w:trPr>
        <w:tc>
          <w:tcPr>
            <w:tcW w:w="101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57FC6F" w14:textId="2BAE4682" w:rsidR="00162511" w:rsidRDefault="00162511" w:rsidP="005C3179">
            <w:pPr>
              <w:rPr>
                <w:sz w:val="22"/>
                <w:szCs w:val="22"/>
              </w:rPr>
            </w:pPr>
            <w:r>
              <w:t>Trabajos de estudiantes</w:t>
            </w:r>
          </w:p>
          <w:p w14:paraId="7A93AE9E" w14:textId="77777777" w:rsidR="00162511" w:rsidRDefault="00162511" w:rsidP="005C3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Empaque en </w:t>
            </w:r>
            <w:proofErr w:type="spellStart"/>
            <w:r>
              <w:rPr>
                <w:sz w:val="20"/>
                <w:szCs w:val="20"/>
              </w:rPr>
              <w:t>Easy</w:t>
            </w:r>
            <w:proofErr w:type="spellEnd"/>
          </w:p>
          <w:p w14:paraId="67312159" w14:textId="77777777" w:rsidR="00162511" w:rsidRDefault="00162511" w:rsidP="005C3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Empaque en Híper Líder</w:t>
            </w:r>
          </w:p>
          <w:p w14:paraId="4FB747E4" w14:textId="77777777" w:rsidR="00FE2ADB" w:rsidRDefault="00FE2ADB" w:rsidP="005C3179">
            <w:pPr>
              <w:rPr>
                <w:sz w:val="20"/>
                <w:szCs w:val="20"/>
              </w:rPr>
            </w:pPr>
          </w:p>
          <w:p w14:paraId="454DC6D3" w14:textId="255E0A0A" w:rsidR="00FE2ADB" w:rsidRPr="00FE2ADB" w:rsidRDefault="00FE2ADB" w:rsidP="005C3179">
            <w:r w:rsidRPr="00FE2ADB">
              <w:t>Trabajo en universidad</w:t>
            </w:r>
          </w:p>
          <w:p w14:paraId="6E97BD87" w14:textId="70B30312" w:rsidR="00DE664E" w:rsidRDefault="00FE2ADB" w:rsidP="005C3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Ayudantía de Ciencia y tecnología de los materiales</w:t>
            </w:r>
          </w:p>
          <w:p w14:paraId="156DADB9" w14:textId="77777777" w:rsidR="00FE2ADB" w:rsidRDefault="00FE2ADB" w:rsidP="005C3179">
            <w:pPr>
              <w:rPr>
                <w:sz w:val="20"/>
                <w:szCs w:val="20"/>
              </w:rPr>
            </w:pPr>
          </w:p>
          <w:p w14:paraId="6020189F" w14:textId="47E54276" w:rsidR="00DE664E" w:rsidRDefault="00DE664E" w:rsidP="005C3179">
            <w:r w:rsidRPr="00DE664E">
              <w:t>Práctica profesional</w:t>
            </w:r>
          </w:p>
          <w:p w14:paraId="186D0A30" w14:textId="77777777" w:rsidR="00083A4F" w:rsidRDefault="00DE664E" w:rsidP="005C3179">
            <w:pPr>
              <w:rPr>
                <w:sz w:val="20"/>
                <w:szCs w:val="20"/>
              </w:rPr>
            </w:pPr>
            <w:proofErr w:type="spellStart"/>
            <w:r w:rsidRPr="00DE664E">
              <w:rPr>
                <w:sz w:val="20"/>
                <w:szCs w:val="20"/>
              </w:rPr>
              <w:t>Flsmidth</w:t>
            </w:r>
            <w:proofErr w:type="spellEnd"/>
            <w:r w:rsidRPr="00DE664E">
              <w:rPr>
                <w:sz w:val="20"/>
                <w:szCs w:val="20"/>
              </w:rPr>
              <w:t xml:space="preserve"> </w:t>
            </w:r>
          </w:p>
          <w:p w14:paraId="4E4EE54B" w14:textId="2A2C8CFC" w:rsidR="00DE664E" w:rsidRDefault="00DE664E" w:rsidP="005C3179">
            <w:pPr>
              <w:rPr>
                <w:sz w:val="20"/>
                <w:szCs w:val="20"/>
              </w:rPr>
            </w:pPr>
            <w:r w:rsidRPr="00DE664E">
              <w:rPr>
                <w:sz w:val="20"/>
                <w:szCs w:val="20"/>
              </w:rPr>
              <w:t>División Ministro Hales</w:t>
            </w:r>
          </w:p>
          <w:p w14:paraId="2C647757" w14:textId="25430D96" w:rsidR="00083A4F" w:rsidRPr="00DE664E" w:rsidRDefault="00083A4F" w:rsidP="005C3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horas</w:t>
            </w:r>
          </w:p>
          <w:p w14:paraId="662B69EE" w14:textId="77777777" w:rsidR="005C3179" w:rsidRDefault="005C3179" w:rsidP="005C3179">
            <w:pPr>
              <w:rPr>
                <w:sz w:val="20"/>
                <w:szCs w:val="20"/>
              </w:rPr>
            </w:pPr>
          </w:p>
          <w:p w14:paraId="0F569255" w14:textId="77777777" w:rsidR="005C3179" w:rsidRPr="005C3179" w:rsidRDefault="00162511" w:rsidP="005C31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Idiomas</w:t>
            </w:r>
          </w:p>
        </w:tc>
      </w:tr>
      <w:tr w:rsidR="0038688A" w14:paraId="07334F44" w14:textId="77777777" w:rsidTr="1323643A">
        <w:trPr>
          <w:trHeight w:val="211"/>
        </w:trPr>
        <w:tc>
          <w:tcPr>
            <w:tcW w:w="10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679D4" w14:textId="77777777" w:rsidR="0038688A" w:rsidRDefault="0038688A" w:rsidP="005C3179">
            <w:r>
              <w:t>Inglés: nivel medio</w:t>
            </w:r>
          </w:p>
          <w:p w14:paraId="4F3C9B92" w14:textId="77777777" w:rsidR="0038688A" w:rsidRDefault="0038688A" w:rsidP="005C3179"/>
          <w:p w14:paraId="6EE5F6A0" w14:textId="07A14F8C" w:rsidR="0038688A" w:rsidRDefault="0038688A" w:rsidP="005C3179">
            <w:r w:rsidRPr="0038688A">
              <w:rPr>
                <w:b/>
                <w:sz w:val="26"/>
                <w:szCs w:val="26"/>
              </w:rPr>
              <w:t>Informática</w:t>
            </w:r>
          </w:p>
        </w:tc>
      </w:tr>
      <w:tr w:rsidR="00162511" w14:paraId="029B50B2" w14:textId="77777777" w:rsidTr="1323643A">
        <w:trPr>
          <w:trHeight w:val="1531"/>
        </w:trPr>
        <w:tc>
          <w:tcPr>
            <w:tcW w:w="101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DB72F4" w14:textId="740ABADF" w:rsidR="00162511" w:rsidRDefault="0038688A" w:rsidP="005C3179">
            <w:r>
              <w:t xml:space="preserve">Software: Word, Excel, </w:t>
            </w:r>
            <w:r w:rsidR="00A36D12">
              <w:t>PowerPoint</w:t>
            </w:r>
          </w:p>
          <w:p w14:paraId="15557884" w14:textId="6CB1A6BD" w:rsidR="0038688A" w:rsidRDefault="00A36D12" w:rsidP="005C3179">
            <w:pPr>
              <w:rPr>
                <w:rFonts w:ascii="Arial" w:hAnsi="Arial" w:cs="Arial"/>
                <w:sz w:val="20"/>
              </w:rPr>
            </w:pPr>
            <w:r>
              <w:t>AutoCAD básico</w:t>
            </w:r>
            <w:r w:rsidR="0038688A">
              <w:t xml:space="preserve"> </w:t>
            </w:r>
          </w:p>
        </w:tc>
      </w:tr>
    </w:tbl>
    <w:p w14:paraId="492CD7DF" w14:textId="77777777" w:rsidR="00210ED1" w:rsidRPr="00162511" w:rsidRDefault="00210ED1" w:rsidP="00162511"/>
    <w:sectPr w:rsidR="00210ED1" w:rsidRPr="00162511" w:rsidSect="005C3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C5"/>
    <w:rsid w:val="00064560"/>
    <w:rsid w:val="00083A4F"/>
    <w:rsid w:val="00147B12"/>
    <w:rsid w:val="00150136"/>
    <w:rsid w:val="00162511"/>
    <w:rsid w:val="00185AAF"/>
    <w:rsid w:val="001A7F35"/>
    <w:rsid w:val="001F6EE7"/>
    <w:rsid w:val="002055DD"/>
    <w:rsid w:val="00210ED1"/>
    <w:rsid w:val="002C27B1"/>
    <w:rsid w:val="002C5142"/>
    <w:rsid w:val="00350F9C"/>
    <w:rsid w:val="0038688A"/>
    <w:rsid w:val="00396FAF"/>
    <w:rsid w:val="003E60E4"/>
    <w:rsid w:val="003F7D96"/>
    <w:rsid w:val="0047301E"/>
    <w:rsid w:val="0056376A"/>
    <w:rsid w:val="005840A4"/>
    <w:rsid w:val="005C3179"/>
    <w:rsid w:val="005D345C"/>
    <w:rsid w:val="006A7DA3"/>
    <w:rsid w:val="006E357C"/>
    <w:rsid w:val="00725272"/>
    <w:rsid w:val="007538F2"/>
    <w:rsid w:val="007A34E5"/>
    <w:rsid w:val="007C0AD0"/>
    <w:rsid w:val="008764C5"/>
    <w:rsid w:val="00876CA7"/>
    <w:rsid w:val="00897604"/>
    <w:rsid w:val="008A03AF"/>
    <w:rsid w:val="008C2C29"/>
    <w:rsid w:val="008D57D7"/>
    <w:rsid w:val="00964C73"/>
    <w:rsid w:val="00A36D12"/>
    <w:rsid w:val="00A667D2"/>
    <w:rsid w:val="00A72429"/>
    <w:rsid w:val="00A772A0"/>
    <w:rsid w:val="00B21E92"/>
    <w:rsid w:val="00B26445"/>
    <w:rsid w:val="00B31CA1"/>
    <w:rsid w:val="00B7141B"/>
    <w:rsid w:val="00C270BA"/>
    <w:rsid w:val="00C30437"/>
    <w:rsid w:val="00CE0AE6"/>
    <w:rsid w:val="00CE441E"/>
    <w:rsid w:val="00D51A49"/>
    <w:rsid w:val="00D57074"/>
    <w:rsid w:val="00D94C08"/>
    <w:rsid w:val="00DB5CBE"/>
    <w:rsid w:val="00DC20C5"/>
    <w:rsid w:val="00DE664E"/>
    <w:rsid w:val="00E12668"/>
    <w:rsid w:val="00E26420"/>
    <w:rsid w:val="00EC6E8D"/>
    <w:rsid w:val="00EE75B4"/>
    <w:rsid w:val="00F51C8C"/>
    <w:rsid w:val="00FE2ADB"/>
    <w:rsid w:val="00FE3E2E"/>
    <w:rsid w:val="132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259847"/>
  <w15:chartTrackingRefBased/>
  <w15:docId w15:val="{C5B34627-7FF0-498E-B95B-B3FEA5F6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paragraphstyle">
    <w:name w:val="[No paragraph style]"/>
    <w:rsid w:val="00DC20C5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eastAsia="es-ES"/>
    </w:rPr>
  </w:style>
  <w:style w:type="paragraph" w:customStyle="1" w:styleId="captulo">
    <w:name w:val="capítulo"/>
    <w:basedOn w:val="Noparagraphstyle"/>
    <w:rsid w:val="00DC20C5"/>
    <w:pPr>
      <w:spacing w:after="170" w:line="260" w:lineRule="atLeast"/>
      <w:ind w:left="580" w:right="591"/>
      <w:jc w:val="center"/>
    </w:pPr>
    <w:rPr>
      <w:rFonts w:ascii="Futura Md BT" w:hAnsi="Futura Md BT" w:cs="Futura Md BT"/>
      <w:b/>
      <w:bCs/>
      <w:caps/>
    </w:rPr>
  </w:style>
  <w:style w:type="paragraph" w:customStyle="1" w:styleId="autor">
    <w:name w:val="autor"/>
    <w:basedOn w:val="Noparagraphstyle"/>
    <w:rsid w:val="00DC20C5"/>
    <w:pPr>
      <w:spacing w:before="283" w:after="397" w:line="260" w:lineRule="atLeast"/>
      <w:jc w:val="center"/>
    </w:pPr>
    <w:rPr>
      <w:sz w:val="22"/>
      <w:szCs w:val="22"/>
    </w:rPr>
  </w:style>
  <w:style w:type="paragraph" w:customStyle="1" w:styleId="sub2">
    <w:name w:val="sub2"/>
    <w:basedOn w:val="Noparagraphstyle"/>
    <w:rsid w:val="00DC20C5"/>
    <w:pPr>
      <w:spacing w:before="113" w:after="57" w:line="240" w:lineRule="atLeast"/>
      <w:ind w:left="283"/>
    </w:pPr>
    <w:rPr>
      <w:b/>
      <w:bCs/>
      <w:sz w:val="20"/>
      <w:szCs w:val="20"/>
    </w:rPr>
  </w:style>
  <w:style w:type="paragraph" w:customStyle="1" w:styleId="texto">
    <w:name w:val="texto"/>
    <w:basedOn w:val="Noparagraphstyle"/>
    <w:rsid w:val="00DC20C5"/>
    <w:pPr>
      <w:tabs>
        <w:tab w:val="left" w:pos="283"/>
      </w:tabs>
      <w:spacing w:after="113" w:line="260" w:lineRule="atLeast"/>
      <w:ind w:firstLine="283"/>
      <w:jc w:val="both"/>
    </w:pPr>
    <w:rPr>
      <w:sz w:val="22"/>
      <w:szCs w:val="22"/>
    </w:rPr>
  </w:style>
  <w:style w:type="paragraph" w:customStyle="1" w:styleId="abstract">
    <w:name w:val="abstract"/>
    <w:basedOn w:val="texto"/>
    <w:rsid w:val="00DC20C5"/>
    <w:pPr>
      <w:spacing w:after="85" w:line="288" w:lineRule="auto"/>
      <w:ind w:firstLine="0"/>
    </w:pPr>
    <w:rPr>
      <w:sz w:val="20"/>
      <w:szCs w:val="20"/>
    </w:rPr>
  </w:style>
  <w:style w:type="paragraph" w:customStyle="1" w:styleId="palabrasclaves">
    <w:name w:val="palabras claves"/>
    <w:basedOn w:val="abstract"/>
    <w:rsid w:val="00DC20C5"/>
    <w:pPr>
      <w:spacing w:before="113" w:after="227"/>
    </w:pPr>
  </w:style>
  <w:style w:type="paragraph" w:customStyle="1" w:styleId="sub1">
    <w:name w:val="sub 1"/>
    <w:basedOn w:val="Noparagraphstyle"/>
    <w:rsid w:val="00DC20C5"/>
    <w:pPr>
      <w:spacing w:before="170" w:after="170" w:line="200" w:lineRule="atLeast"/>
      <w:jc w:val="center"/>
    </w:pPr>
    <w:rPr>
      <w:smallCaps/>
    </w:rPr>
  </w:style>
  <w:style w:type="paragraph" w:customStyle="1" w:styleId="ttulocuadro">
    <w:name w:val="título cuadro"/>
    <w:basedOn w:val="Noparagraphstyle"/>
    <w:rsid w:val="00DC20C5"/>
    <w:pPr>
      <w:spacing w:after="113" w:line="240" w:lineRule="atLeast"/>
      <w:ind w:left="560" w:right="570"/>
      <w:jc w:val="center"/>
    </w:pPr>
    <w:rPr>
      <w:sz w:val="20"/>
      <w:szCs w:val="20"/>
    </w:rPr>
  </w:style>
  <w:style w:type="paragraph" w:customStyle="1" w:styleId="cuadrode3">
    <w:name w:val="cuadro de 3"/>
    <w:basedOn w:val="Noparagraphstyle"/>
    <w:rsid w:val="00DC20C5"/>
    <w:pPr>
      <w:tabs>
        <w:tab w:val="right" w:pos="4560"/>
        <w:tab w:val="right" w:pos="6240"/>
      </w:tabs>
      <w:spacing w:line="280" w:lineRule="atLeast"/>
      <w:ind w:left="680"/>
      <w:jc w:val="both"/>
    </w:pPr>
    <w:rPr>
      <w:sz w:val="18"/>
      <w:szCs w:val="18"/>
    </w:rPr>
  </w:style>
  <w:style w:type="paragraph" w:customStyle="1" w:styleId="encabezadocuadro">
    <w:name w:val="encabezado cuadro"/>
    <w:basedOn w:val="cuadrode3"/>
    <w:rsid w:val="00DC20C5"/>
    <w:pPr>
      <w:tabs>
        <w:tab w:val="clear" w:pos="4560"/>
        <w:tab w:val="clear" w:pos="6240"/>
        <w:tab w:val="right" w:pos="3120"/>
        <w:tab w:val="right" w:pos="4880"/>
        <w:tab w:val="right" w:pos="6620"/>
        <w:tab w:val="right" w:pos="7740"/>
      </w:tabs>
      <w:spacing w:line="220" w:lineRule="atLeast"/>
      <w:ind w:left="0"/>
    </w:pPr>
    <w:rPr>
      <w:b/>
      <w:bCs/>
    </w:rPr>
  </w:style>
  <w:style w:type="paragraph" w:customStyle="1" w:styleId="notacuadro">
    <w:name w:val="nota cuadro"/>
    <w:basedOn w:val="Normal"/>
    <w:rsid w:val="00DC20C5"/>
    <w:pPr>
      <w:tabs>
        <w:tab w:val="left" w:pos="-720"/>
      </w:tabs>
      <w:autoSpaceDE w:val="0"/>
      <w:autoSpaceDN w:val="0"/>
      <w:adjustRightInd w:val="0"/>
      <w:spacing w:before="113" w:after="340" w:line="200" w:lineRule="atLeast"/>
      <w:jc w:val="center"/>
      <w:textAlignment w:val="center"/>
    </w:pPr>
    <w:rPr>
      <w:color w:val="000000"/>
      <w:sz w:val="18"/>
      <w:szCs w:val="18"/>
    </w:rPr>
  </w:style>
  <w:style w:type="paragraph" w:customStyle="1" w:styleId="texto2">
    <w:name w:val="texto2"/>
    <w:basedOn w:val="texto"/>
    <w:rsid w:val="00DC20C5"/>
    <w:pPr>
      <w:ind w:left="280" w:firstLine="0"/>
    </w:pPr>
  </w:style>
  <w:style w:type="paragraph" w:customStyle="1" w:styleId="Ndecuadro">
    <w:name w:val="Nº de cuadro"/>
    <w:basedOn w:val="texto"/>
    <w:rsid w:val="00DC20C5"/>
    <w:pPr>
      <w:spacing w:before="113"/>
      <w:ind w:firstLine="0"/>
      <w:jc w:val="center"/>
    </w:pPr>
    <w:rPr>
      <w:sz w:val="16"/>
      <w:szCs w:val="16"/>
    </w:rPr>
  </w:style>
  <w:style w:type="paragraph" w:customStyle="1" w:styleId="bibliografa">
    <w:name w:val="bibliografía"/>
    <w:basedOn w:val="Noparagraphstyle"/>
    <w:rsid w:val="00DC20C5"/>
    <w:pPr>
      <w:spacing w:before="57" w:after="113" w:line="200" w:lineRule="atLeast"/>
      <w:ind w:left="280" w:hanging="280"/>
      <w:jc w:val="both"/>
    </w:pPr>
    <w:rPr>
      <w:sz w:val="19"/>
      <w:szCs w:val="19"/>
    </w:rPr>
  </w:style>
  <w:style w:type="table" w:styleId="Tablaweb1">
    <w:name w:val="Table Web 1"/>
    <w:basedOn w:val="Tablanormal"/>
    <w:rsid w:val="00DC20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uiPriority w:val="99"/>
    <w:unhideWhenUsed/>
    <w:rsid w:val="001625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tor.zuniga.alegria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MINERÍA Y ASENTAMIENTOS HUMANOS: LOS CAMPAMENTOS MINEROS EN LA PROVINCIA DE IQUIQUE</vt:lpstr>
    </vt:vector>
  </TitlesOfParts>
  <Manager>Revista de Ciencias Sociales, Universidad Arturo Prat</Manager>
  <Company>Universidad Arturo Prat, Iquique-Chile</Company>
  <LinksUpToDate>false</LinksUpToDate>
  <CharactersWithSpaces>988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MINERÍA Y ASENTAMIENTOS HUMANOS: LOS CAMPAMENTOS MINEROS EN LA PROVINCIA DE IQUIQUE</dc:title>
  <dc:subject>Segundo artículo, Revista de Ciencias Sociales Nº8, 1998</dc:subject>
  <dc:creator>Victor Guerrero Cossio</dc:creator>
  <cp:keywords>Minería - Norte Grande - Asentamientos humanos</cp:keywords>
  <dc:description>Estudia los campamentos mineros del norte de Chile como importante fuente de socialización, nuevas producciones y cambio tecnológico. </dc:description>
  <cp:lastModifiedBy>victor zuñiga alegria</cp:lastModifiedBy>
  <cp:revision>15</cp:revision>
  <dcterms:created xsi:type="dcterms:W3CDTF">2014-11-27T02:22:00Z</dcterms:created>
  <dcterms:modified xsi:type="dcterms:W3CDTF">2015-10-07T00:37:00Z</dcterms:modified>
  <cp:category>Articulo</cp:category>
</cp:coreProperties>
</file>